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FORMULARZ ZGODY RODZICA/OPIEKUNA PRAWNEGO NA UDZIAŁ W KONKURSIE “OGARNIJ SAMORZĄD! KONKURS WIEDZY O SAMORZĄDZIE TERYTORIALNYM”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Ja, niżej podpisany/-a, wyrażam zgodę na udział mojego dziecka: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IMIĘ I NAZWISKO DZIECKA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KLASA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w Konkursie </w:t>
      </w:r>
      <w:r w:rsidDel="00000000" w:rsidR="00000000" w:rsidRPr="00000000">
        <w:rPr>
          <w:b w:val="1"/>
          <w:bCs w:val="1"/>
          <w:rtl w:val="0"/>
        </w:rPr>
        <w:t xml:space="preserve">“Ogarnij Samorząd! Konkurs Wiedzy o Samorządzie Terytorialnym”</w:t>
      </w:r>
      <w:r w:rsidDel="00000000" w:rsidR="00000000" w:rsidRPr="00000000">
        <w:rPr>
          <w:rtl w:val="0"/>
        </w:rPr>
        <w:t xml:space="preserve">, który odbędzie się w trzech etapach, od lutego do czerwca 2026 r.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Organizatorami Konkursu są Powiat Koniński oraz Towarzystwo Samorządowe w Koninie.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Podpisując zgodę informuję, że zapoznałem się oraz akceptuję warunki regulaminu Konkursu.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PODPIS RODZICA/OPIEKUNA PRAWNEGO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