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E8" w:rsidRPr="009D28E8" w:rsidRDefault="009D28E8" w:rsidP="009D28E8">
      <w:pPr>
        <w:pStyle w:val="Nagwek6"/>
        <w:tabs>
          <w:tab w:val="clear" w:pos="709"/>
          <w:tab w:val="center" w:pos="1680"/>
        </w:tabs>
        <w:rPr>
          <w:rFonts w:ascii="Arial" w:hAnsi="Arial" w:cs="Arial"/>
          <w:b/>
          <w:color w:val="000000"/>
          <w:sz w:val="22"/>
          <w:szCs w:val="22"/>
        </w:rPr>
      </w:pPr>
    </w:p>
    <w:p w:rsidR="009D28E8" w:rsidRPr="009D28E8" w:rsidRDefault="009D28E8" w:rsidP="009D28E8">
      <w:pPr>
        <w:pStyle w:val="Nagwek6"/>
        <w:tabs>
          <w:tab w:val="clear" w:pos="709"/>
          <w:tab w:val="center" w:pos="1680"/>
        </w:tabs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9D28E8">
        <w:rPr>
          <w:rFonts w:ascii="Arial" w:hAnsi="Arial" w:cs="Arial"/>
          <w:b/>
          <w:sz w:val="22"/>
          <w:szCs w:val="22"/>
          <w:u w:val="single"/>
        </w:rPr>
        <w:t xml:space="preserve">Przebieg kampanii informacyjno-promocyjnej pn. </w:t>
      </w:r>
      <w:r w:rsidRPr="009D28E8">
        <w:rPr>
          <w:rFonts w:ascii="Arial" w:hAnsi="Arial" w:cs="Arial"/>
          <w:b/>
          <w:i/>
          <w:sz w:val="22"/>
          <w:szCs w:val="22"/>
          <w:u w:val="single"/>
        </w:rPr>
        <w:t>Wielkopolska OK!</w:t>
      </w:r>
    </w:p>
    <w:p w:rsidR="009D28E8" w:rsidRPr="009D28E8" w:rsidRDefault="009D28E8" w:rsidP="009D28E8">
      <w:pPr>
        <w:jc w:val="center"/>
        <w:rPr>
          <w:rFonts w:ascii="Arial" w:hAnsi="Arial" w:cs="Arial"/>
          <w:b/>
          <w:sz w:val="22"/>
          <w:szCs w:val="22"/>
        </w:rPr>
      </w:pPr>
      <w:r w:rsidRPr="009D28E8">
        <w:rPr>
          <w:rFonts w:ascii="Arial" w:hAnsi="Arial" w:cs="Arial"/>
          <w:b/>
          <w:sz w:val="22"/>
          <w:szCs w:val="22"/>
        </w:rPr>
        <w:t>10 lipca – 13 sierpnia 2013 r.</w:t>
      </w:r>
    </w:p>
    <w:p w:rsidR="009D28E8" w:rsidRPr="009D28E8" w:rsidRDefault="009D28E8" w:rsidP="009D28E8">
      <w:pPr>
        <w:jc w:val="both"/>
        <w:rPr>
          <w:rFonts w:ascii="Arial" w:hAnsi="Arial" w:cs="Arial"/>
          <w:sz w:val="22"/>
          <w:szCs w:val="22"/>
        </w:rPr>
      </w:pPr>
    </w:p>
    <w:p w:rsidR="009D28E8" w:rsidRPr="009D28E8" w:rsidRDefault="009D28E8" w:rsidP="009D28E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b/>
          <w:sz w:val="22"/>
          <w:szCs w:val="22"/>
        </w:rPr>
        <w:t>Harmonogram Parków Kreacji</w:t>
      </w:r>
      <w:r w:rsidRPr="009D28E8">
        <w:rPr>
          <w:rFonts w:ascii="Arial" w:hAnsi="Arial" w:cs="Arial"/>
          <w:sz w:val="22"/>
          <w:szCs w:val="22"/>
        </w:rPr>
        <w:t>: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Poznań – 10 –  16 lipca 2013 r., Malta (w pobliżu trybun)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Wągrowiec – 17 –  23 lipca 2013 r., Rynek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Gniezno – 24 –  30 lipca 2013 r., Rynek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Ostrów Wlkp. – 31 lipca – 6 sierpnia 2013 r., Rynek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Września – 7 – 13 sierpnia 2013 r., Rynek</w:t>
      </w:r>
    </w:p>
    <w:p w:rsidR="009D28E8" w:rsidRPr="009D28E8" w:rsidRDefault="009D28E8" w:rsidP="009D28E8">
      <w:pPr>
        <w:jc w:val="both"/>
        <w:rPr>
          <w:rFonts w:ascii="Arial" w:hAnsi="Arial" w:cs="Arial"/>
          <w:sz w:val="22"/>
          <w:szCs w:val="22"/>
        </w:rPr>
      </w:pPr>
    </w:p>
    <w:p w:rsidR="009D28E8" w:rsidRPr="009D28E8" w:rsidRDefault="009D28E8" w:rsidP="009D28E8">
      <w:pPr>
        <w:jc w:val="both"/>
        <w:rPr>
          <w:rFonts w:ascii="Arial" w:hAnsi="Arial" w:cs="Arial"/>
          <w:b/>
          <w:sz w:val="22"/>
          <w:szCs w:val="22"/>
        </w:rPr>
      </w:pPr>
      <w:r w:rsidRPr="009D28E8">
        <w:rPr>
          <w:rFonts w:ascii="Arial" w:hAnsi="Arial" w:cs="Arial"/>
          <w:b/>
          <w:sz w:val="22"/>
          <w:szCs w:val="22"/>
        </w:rPr>
        <w:t xml:space="preserve">Harmonogram konsultacji udzielanych przez konsultantów Lokalnych Punktów Informacyjnych Funduszy Europejskich w Parkach Kreacji: </w:t>
      </w:r>
    </w:p>
    <w:p w:rsidR="009D28E8" w:rsidRPr="009D28E8" w:rsidRDefault="009D28E8" w:rsidP="009D28E8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9D28E8" w:rsidRPr="009D28E8" w:rsidRDefault="009D28E8" w:rsidP="009D28E8">
      <w:pPr>
        <w:rPr>
          <w:rFonts w:ascii="Arial" w:hAnsi="Arial" w:cs="Arial"/>
          <w:b/>
          <w:sz w:val="22"/>
          <w:szCs w:val="22"/>
        </w:rPr>
      </w:pPr>
      <w:r w:rsidRPr="009D28E8">
        <w:rPr>
          <w:rFonts w:ascii="Arial" w:hAnsi="Arial" w:cs="Arial"/>
          <w:b/>
          <w:sz w:val="22"/>
          <w:szCs w:val="22"/>
        </w:rPr>
        <w:t>Poznań</w:t>
      </w:r>
    </w:p>
    <w:p w:rsidR="009D28E8" w:rsidRPr="009D28E8" w:rsidRDefault="009D28E8" w:rsidP="009D28E8">
      <w:pPr>
        <w:pStyle w:val="Zwykytekst"/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10 – 12.07.2013 r., godz. 11.00 – 14.00.</w:t>
      </w:r>
    </w:p>
    <w:p w:rsidR="009D28E8" w:rsidRPr="009D28E8" w:rsidRDefault="009D28E8" w:rsidP="009D28E8">
      <w:pPr>
        <w:rPr>
          <w:rFonts w:ascii="Arial" w:hAnsi="Arial" w:cs="Arial"/>
          <w:b/>
          <w:sz w:val="22"/>
          <w:szCs w:val="22"/>
        </w:rPr>
      </w:pPr>
      <w:r w:rsidRPr="009D28E8">
        <w:rPr>
          <w:rFonts w:ascii="Arial" w:hAnsi="Arial" w:cs="Arial"/>
          <w:b/>
          <w:sz w:val="22"/>
          <w:szCs w:val="22"/>
        </w:rPr>
        <w:t>Wągrowiec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17- 19 lipca 2013 r., godz. 16.00 – 18.00.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20 lipca 2013., godz. 16.00 – 20.00.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21lipca 2013., godz. 10.00 – 13.00.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22 lipca 203 r., godz. 16.00 – 18.00.</w:t>
      </w:r>
    </w:p>
    <w:p w:rsidR="009D28E8" w:rsidRPr="009D28E8" w:rsidRDefault="009D28E8" w:rsidP="009D28E8">
      <w:pPr>
        <w:rPr>
          <w:rFonts w:ascii="Arial" w:hAnsi="Arial" w:cs="Arial"/>
          <w:b/>
          <w:sz w:val="22"/>
          <w:szCs w:val="22"/>
        </w:rPr>
      </w:pPr>
      <w:r w:rsidRPr="009D28E8">
        <w:rPr>
          <w:rFonts w:ascii="Arial" w:hAnsi="Arial" w:cs="Arial"/>
          <w:b/>
          <w:sz w:val="22"/>
          <w:szCs w:val="22"/>
        </w:rPr>
        <w:t xml:space="preserve">Gniezno: 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24.07.2013 r., godz. 11.00 – 15.00.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25 – 26.07.2013 r., godz. 12.00 –  15.00.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29 – 30.07.2013 r., godz. 12.00 –  15.00.</w:t>
      </w:r>
    </w:p>
    <w:p w:rsidR="009D28E8" w:rsidRPr="009D28E8" w:rsidRDefault="009D28E8" w:rsidP="009D28E8">
      <w:pPr>
        <w:rPr>
          <w:rFonts w:ascii="Arial" w:hAnsi="Arial" w:cs="Arial"/>
          <w:b/>
          <w:sz w:val="22"/>
          <w:szCs w:val="22"/>
        </w:rPr>
      </w:pPr>
      <w:r w:rsidRPr="009D28E8">
        <w:rPr>
          <w:rFonts w:ascii="Arial" w:hAnsi="Arial" w:cs="Arial"/>
          <w:b/>
          <w:sz w:val="22"/>
          <w:szCs w:val="22"/>
        </w:rPr>
        <w:t>Ostrów Wlkp.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 xml:space="preserve">04.08. 2013 r., godz. 15.00 </w:t>
      </w:r>
      <w:r w:rsidRPr="009D28E8">
        <w:rPr>
          <w:rFonts w:ascii="Arial" w:hAnsi="Arial" w:cs="Arial"/>
          <w:sz w:val="22"/>
          <w:szCs w:val="22"/>
        </w:rPr>
        <w:softHyphen/>
        <w:t>– 19.00.</w:t>
      </w:r>
    </w:p>
    <w:p w:rsidR="009D28E8" w:rsidRPr="009D28E8" w:rsidRDefault="009D28E8" w:rsidP="009D28E8">
      <w:pPr>
        <w:rPr>
          <w:rFonts w:ascii="Arial" w:hAnsi="Arial" w:cs="Arial"/>
          <w:b/>
          <w:sz w:val="22"/>
          <w:szCs w:val="22"/>
        </w:rPr>
      </w:pPr>
      <w:r w:rsidRPr="009D28E8">
        <w:rPr>
          <w:rFonts w:ascii="Arial" w:hAnsi="Arial" w:cs="Arial"/>
          <w:b/>
          <w:sz w:val="22"/>
          <w:szCs w:val="22"/>
        </w:rPr>
        <w:t>Września: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 xml:space="preserve">07.08.2013 r., godz. 11.00 </w:t>
      </w:r>
      <w:r w:rsidRPr="009D28E8">
        <w:rPr>
          <w:rFonts w:ascii="Arial" w:hAnsi="Arial" w:cs="Arial"/>
          <w:sz w:val="22"/>
          <w:szCs w:val="22"/>
        </w:rPr>
        <w:softHyphen/>
      </w:r>
      <w:r w:rsidRPr="009D28E8">
        <w:rPr>
          <w:rFonts w:ascii="Arial" w:hAnsi="Arial" w:cs="Arial"/>
          <w:sz w:val="22"/>
          <w:szCs w:val="22"/>
        </w:rPr>
        <w:softHyphen/>
        <w:t>–  15.00.</w:t>
      </w:r>
    </w:p>
    <w:p w:rsidR="009D28E8" w:rsidRPr="009D28E8" w:rsidRDefault="009D28E8" w:rsidP="009D28E8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09.08.2013 r., godz. 11.00 –  15.00.</w:t>
      </w:r>
    </w:p>
    <w:p w:rsidR="009D28E8" w:rsidRPr="009D28E8" w:rsidRDefault="009D28E8" w:rsidP="009D28E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D28E8" w:rsidRPr="009D28E8" w:rsidRDefault="009D28E8" w:rsidP="009D28E8">
      <w:pPr>
        <w:jc w:val="both"/>
        <w:rPr>
          <w:rFonts w:ascii="Arial" w:hAnsi="Arial" w:cs="Arial"/>
          <w:sz w:val="22"/>
          <w:szCs w:val="22"/>
        </w:rPr>
      </w:pPr>
    </w:p>
    <w:p w:rsidR="009D28E8" w:rsidRPr="009D28E8" w:rsidRDefault="009D28E8" w:rsidP="009D28E8">
      <w:pPr>
        <w:jc w:val="both"/>
        <w:rPr>
          <w:rFonts w:ascii="Arial" w:hAnsi="Arial" w:cs="Arial"/>
          <w:b/>
          <w:sz w:val="22"/>
          <w:szCs w:val="22"/>
        </w:rPr>
      </w:pPr>
      <w:r w:rsidRPr="009D28E8">
        <w:rPr>
          <w:rFonts w:ascii="Arial" w:hAnsi="Arial" w:cs="Arial"/>
          <w:b/>
          <w:sz w:val="22"/>
          <w:szCs w:val="22"/>
        </w:rPr>
        <w:t>Harmonogram Wielkich Rajdów Po Okolicy:</w:t>
      </w:r>
    </w:p>
    <w:p w:rsidR="009D28E8" w:rsidRPr="009D28E8" w:rsidRDefault="009D28E8" w:rsidP="009D28E8">
      <w:pPr>
        <w:jc w:val="both"/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Podkreślenie oznacza Punkt kontrolny na trasie – w pobliżu projektów WRPO.</w:t>
      </w:r>
    </w:p>
    <w:p w:rsidR="009D28E8" w:rsidRPr="009D28E8" w:rsidRDefault="009D28E8" w:rsidP="009D28E8">
      <w:pPr>
        <w:jc w:val="both"/>
        <w:rPr>
          <w:rFonts w:ascii="Arial" w:hAnsi="Arial" w:cs="Arial"/>
          <w:sz w:val="22"/>
          <w:szCs w:val="22"/>
        </w:rPr>
      </w:pPr>
    </w:p>
    <w:p w:rsidR="009D28E8" w:rsidRPr="009D28E8" w:rsidRDefault="009D28E8" w:rsidP="009D28E8">
      <w:pPr>
        <w:pStyle w:val="Akapitzlist"/>
        <w:numPr>
          <w:ilvl w:val="0"/>
          <w:numId w:val="13"/>
        </w:numPr>
        <w:ind w:left="284"/>
        <w:jc w:val="both"/>
        <w:rPr>
          <w:rFonts w:ascii="Arial" w:hAnsi="Arial" w:cs="Arial"/>
          <w:u w:val="single"/>
        </w:rPr>
      </w:pPr>
      <w:r w:rsidRPr="009D28E8">
        <w:rPr>
          <w:rFonts w:ascii="Arial" w:hAnsi="Arial" w:cs="Arial"/>
          <w:b/>
        </w:rPr>
        <w:t>14 lipca, Poznań</w:t>
      </w:r>
      <w:r w:rsidRPr="009D28E8">
        <w:rPr>
          <w:rFonts w:ascii="Arial" w:hAnsi="Arial" w:cs="Arial"/>
        </w:rPr>
        <w:t xml:space="preserve">, Jezioro Maltańskie, </w:t>
      </w:r>
      <w:r w:rsidRPr="009D28E8">
        <w:rPr>
          <w:rFonts w:ascii="Arial" w:hAnsi="Arial" w:cs="Arial"/>
          <w:u w:val="single"/>
        </w:rPr>
        <w:t>Swarzędz</w:t>
      </w:r>
      <w:r w:rsidRPr="009D28E8">
        <w:rPr>
          <w:rFonts w:ascii="Arial" w:hAnsi="Arial" w:cs="Arial"/>
        </w:rPr>
        <w:t xml:space="preserve">; (projekt: Rozbudowa infrastruktury turystycznej i rekreacyjnej na terenie Swarzędza), Gruszczyn, Kobylnica, Wierzonka, </w:t>
      </w:r>
      <w:r w:rsidRPr="009D28E8">
        <w:rPr>
          <w:rFonts w:ascii="Arial" w:hAnsi="Arial" w:cs="Arial"/>
          <w:u w:val="single"/>
        </w:rPr>
        <w:t>Wierzenica</w:t>
      </w:r>
      <w:r w:rsidRPr="009D28E8">
        <w:rPr>
          <w:rFonts w:ascii="Arial" w:hAnsi="Arial" w:cs="Arial"/>
        </w:rPr>
        <w:t xml:space="preserve"> (projekt: Centrum Agroturystyczne – Dwór Augusta Cieszkowskiego                             w Wierzenicy), Kicin, Dziewicza </w:t>
      </w:r>
      <w:proofErr w:type="spellStart"/>
      <w:r w:rsidRPr="009D28E8">
        <w:rPr>
          <w:rFonts w:ascii="Arial" w:hAnsi="Arial" w:cs="Arial"/>
        </w:rPr>
        <w:t>Góra,długość</w:t>
      </w:r>
      <w:proofErr w:type="spellEnd"/>
      <w:r w:rsidRPr="009D28E8">
        <w:rPr>
          <w:rFonts w:ascii="Arial" w:hAnsi="Arial" w:cs="Arial"/>
        </w:rPr>
        <w:t xml:space="preserve"> trasy: 29,2 km, meta pod Dziewiczą Górą k. Czerwonaka.</w:t>
      </w:r>
    </w:p>
    <w:p w:rsidR="009D28E8" w:rsidRPr="009D28E8" w:rsidRDefault="009D28E8" w:rsidP="009D28E8">
      <w:pPr>
        <w:pStyle w:val="Akapitzlist"/>
        <w:jc w:val="both"/>
        <w:rPr>
          <w:rFonts w:ascii="Arial" w:hAnsi="Arial" w:cs="Arial"/>
        </w:rPr>
      </w:pPr>
    </w:p>
    <w:p w:rsidR="009D28E8" w:rsidRPr="009D28E8" w:rsidRDefault="009D28E8" w:rsidP="009D28E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9D28E8">
        <w:rPr>
          <w:rFonts w:ascii="Arial" w:hAnsi="Arial" w:cs="Arial"/>
          <w:b/>
        </w:rPr>
        <w:t>21 lipca, Wągrowiec</w:t>
      </w:r>
      <w:r w:rsidRPr="009D28E8">
        <w:rPr>
          <w:rFonts w:ascii="Arial" w:hAnsi="Arial" w:cs="Arial"/>
        </w:rPr>
        <w:t xml:space="preserve">, Nowe, </w:t>
      </w:r>
      <w:r w:rsidRPr="009D28E8">
        <w:rPr>
          <w:rFonts w:ascii="Arial" w:hAnsi="Arial" w:cs="Arial"/>
          <w:u w:val="single"/>
        </w:rPr>
        <w:t xml:space="preserve">Kamienica </w:t>
      </w:r>
      <w:r w:rsidRPr="009D28E8">
        <w:rPr>
          <w:rFonts w:ascii="Arial" w:hAnsi="Arial" w:cs="Arial"/>
        </w:rPr>
        <w:t xml:space="preserve">(projekt: PRZYSTAŃ KAMIENICA– II etap budowy Centrum Rekreacyjno  –  Turystycznego w nadjeziornej miejscowości Gminy Wągrowiec), Sarbka, </w:t>
      </w:r>
      <w:r w:rsidRPr="009D28E8">
        <w:rPr>
          <w:rFonts w:ascii="Arial" w:hAnsi="Arial" w:cs="Arial"/>
          <w:u w:val="single"/>
        </w:rPr>
        <w:t>Żelice</w:t>
      </w:r>
      <w:r w:rsidRPr="009D28E8">
        <w:rPr>
          <w:rFonts w:ascii="Arial" w:hAnsi="Arial" w:cs="Arial"/>
        </w:rPr>
        <w:t xml:space="preserve"> (projekt: </w:t>
      </w:r>
      <w:r w:rsidRPr="009D28E8">
        <w:rPr>
          <w:rFonts w:ascii="Arial" w:eastAsia="Times New Roman" w:hAnsi="Arial" w:cs="Arial"/>
        </w:rPr>
        <w:t>Termomodernizacja gminnych obiektów szkolnych w Żelicach, Zespół Szkół w Żelicach, ul. Żelice 14a)</w:t>
      </w:r>
      <w:r w:rsidRPr="009D28E8">
        <w:rPr>
          <w:rFonts w:ascii="Arial" w:hAnsi="Arial" w:cs="Arial"/>
        </w:rPr>
        <w:t>, Potulice, Cieśle, Rogóźno,  długość trasy: 30 km, meta: rynek.</w:t>
      </w:r>
    </w:p>
    <w:p w:rsidR="009D28E8" w:rsidRPr="009D28E8" w:rsidRDefault="009D28E8" w:rsidP="009D28E8">
      <w:pPr>
        <w:pStyle w:val="Akapitzlist"/>
        <w:rPr>
          <w:rFonts w:ascii="Arial" w:hAnsi="Arial" w:cs="Arial"/>
        </w:rPr>
      </w:pPr>
    </w:p>
    <w:p w:rsidR="009D28E8" w:rsidRPr="009D28E8" w:rsidRDefault="009D28E8" w:rsidP="009D28E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9D28E8">
        <w:rPr>
          <w:rFonts w:ascii="Arial" w:hAnsi="Arial" w:cs="Arial"/>
          <w:b/>
        </w:rPr>
        <w:t>28 lipca, Gniezno</w:t>
      </w:r>
      <w:r w:rsidRPr="009D28E8">
        <w:rPr>
          <w:rFonts w:ascii="Arial" w:hAnsi="Arial" w:cs="Arial"/>
        </w:rPr>
        <w:t xml:space="preserve">, Braciszewo, Rzegnowo, Żydówko, </w:t>
      </w:r>
      <w:r w:rsidRPr="009D28E8">
        <w:rPr>
          <w:rFonts w:ascii="Arial" w:hAnsi="Arial" w:cs="Arial"/>
          <w:u w:val="single"/>
        </w:rPr>
        <w:t>Dziekanowice</w:t>
      </w:r>
      <w:r w:rsidRPr="009D28E8">
        <w:rPr>
          <w:rFonts w:ascii="Arial" w:hAnsi="Arial" w:cs="Arial"/>
        </w:rPr>
        <w:t xml:space="preserve"> (projekt: </w:t>
      </w:r>
      <w:r w:rsidRPr="009D28E8">
        <w:rPr>
          <w:rStyle w:val="Pogrubienie"/>
          <w:rFonts w:ascii="Arial" w:eastAsia="Times New Roman" w:hAnsi="Arial" w:cs="Arial"/>
          <w:b w:val="0"/>
        </w:rPr>
        <w:t>Zintegrowany system informacji wizualnej  – szlaki i obiekty turystyczne w Powiecie Gnieźnieńskim)</w:t>
      </w:r>
      <w:r w:rsidRPr="009D28E8">
        <w:rPr>
          <w:rFonts w:ascii="Arial" w:hAnsi="Arial" w:cs="Arial"/>
          <w:b/>
        </w:rPr>
        <w:t>,</w:t>
      </w:r>
      <w:r w:rsidRPr="009D28E8">
        <w:rPr>
          <w:rFonts w:ascii="Arial" w:hAnsi="Arial" w:cs="Arial"/>
        </w:rPr>
        <w:t xml:space="preserve"> </w:t>
      </w:r>
      <w:r w:rsidRPr="009D28E8">
        <w:rPr>
          <w:rFonts w:ascii="Arial" w:hAnsi="Arial" w:cs="Arial"/>
          <w:u w:val="single"/>
        </w:rPr>
        <w:t>Lednogóra</w:t>
      </w:r>
      <w:r w:rsidRPr="009D28E8">
        <w:rPr>
          <w:rFonts w:ascii="Arial" w:hAnsi="Arial" w:cs="Arial"/>
        </w:rPr>
        <w:t xml:space="preserve"> (projekt: Rezerwaty Archeologiczne dotyczące Początków </w:t>
      </w:r>
      <w:r w:rsidRPr="009D28E8">
        <w:rPr>
          <w:rFonts w:ascii="Arial" w:hAnsi="Arial" w:cs="Arial"/>
        </w:rPr>
        <w:lastRenderedPageBreak/>
        <w:t xml:space="preserve">Państwa Polskiego – Ostrów Lednicki, Giecz, Grzybowo), Moraczewo, Węglewo, Pobiedziska, długość trasy: 29, 5 km, meta: plaża nad Jeziorem </w:t>
      </w:r>
      <w:proofErr w:type="spellStart"/>
      <w:r w:rsidRPr="009D28E8">
        <w:rPr>
          <w:rFonts w:ascii="Arial" w:hAnsi="Arial" w:cs="Arial"/>
        </w:rPr>
        <w:t>Biezdruchowo</w:t>
      </w:r>
      <w:proofErr w:type="spellEnd"/>
      <w:r w:rsidRPr="009D28E8">
        <w:rPr>
          <w:rFonts w:ascii="Arial" w:hAnsi="Arial" w:cs="Arial"/>
        </w:rPr>
        <w:t>.</w:t>
      </w:r>
    </w:p>
    <w:p w:rsidR="009D28E8" w:rsidRPr="009D28E8" w:rsidRDefault="009D28E8" w:rsidP="009D28E8">
      <w:pPr>
        <w:pStyle w:val="Akapitzlist"/>
        <w:rPr>
          <w:rFonts w:ascii="Arial" w:hAnsi="Arial" w:cs="Arial"/>
        </w:rPr>
      </w:pPr>
    </w:p>
    <w:p w:rsidR="009D28E8" w:rsidRPr="009D28E8" w:rsidRDefault="009D28E8" w:rsidP="009D28E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9D28E8">
        <w:rPr>
          <w:rFonts w:ascii="Arial" w:hAnsi="Arial" w:cs="Arial"/>
          <w:b/>
        </w:rPr>
        <w:t>4 sierpnia, Ostrów</w:t>
      </w:r>
      <w:r w:rsidRPr="009D28E8">
        <w:rPr>
          <w:rFonts w:ascii="Arial" w:hAnsi="Arial" w:cs="Arial"/>
        </w:rPr>
        <w:t xml:space="preserve">, Wysocko Małe, </w:t>
      </w:r>
      <w:r w:rsidRPr="009D28E8">
        <w:rPr>
          <w:rFonts w:ascii="Arial" w:hAnsi="Arial" w:cs="Arial"/>
          <w:u w:val="single"/>
        </w:rPr>
        <w:t>Janków Przygocki (</w:t>
      </w:r>
      <w:r w:rsidRPr="009D28E8">
        <w:rPr>
          <w:rFonts w:ascii="Arial" w:hAnsi="Arial" w:cs="Arial"/>
        </w:rPr>
        <w:t xml:space="preserve">projekty: Przebudowa drogi nr 5320P na odcinku Przygodzice – Wtórek, etap I na odcinku dł. 5 728 m od Przygodzic do węzła na obwodnicy Ostrowa Wlkp.; Termomodernizacja budynków z przebudową kotłowni Zespołu Szkół w Dębnicy), Trzcieliny, </w:t>
      </w:r>
      <w:r w:rsidRPr="009D28E8">
        <w:rPr>
          <w:rFonts w:ascii="Arial" w:hAnsi="Arial" w:cs="Arial"/>
          <w:u w:val="single"/>
        </w:rPr>
        <w:t>Antonin</w:t>
      </w:r>
      <w:r w:rsidRPr="009D28E8">
        <w:rPr>
          <w:rFonts w:ascii="Arial" w:hAnsi="Arial" w:cs="Arial"/>
        </w:rPr>
        <w:t xml:space="preserve"> (projekt: </w:t>
      </w:r>
      <w:r w:rsidRPr="009D28E8">
        <w:rPr>
          <w:rStyle w:val="Pogrubienie"/>
          <w:rFonts w:ascii="Arial" w:eastAsia="Times New Roman" w:hAnsi="Arial" w:cs="Arial"/>
          <w:b w:val="0"/>
        </w:rPr>
        <w:t>Renowacja zabytkowych kościołów drewnianych południowej Wielkopolski</w:t>
      </w:r>
      <w:r w:rsidRPr="009D28E8">
        <w:rPr>
          <w:rFonts w:ascii="Arial" w:eastAsia="Times New Roman" w:hAnsi="Arial" w:cs="Arial"/>
        </w:rPr>
        <w:t xml:space="preserve"> zrealizowany przez Diecezję Kaliską; obejmuje renowację 11 drewnianych kościołów w tym Kościół cmentarny pod wezwaniem św. Rocha w Mikstacie)</w:t>
      </w:r>
      <w:r w:rsidRPr="009D28E8">
        <w:rPr>
          <w:rFonts w:ascii="Arial" w:hAnsi="Arial" w:cs="Arial"/>
        </w:rPr>
        <w:t xml:space="preserve">, Bledzianów (projekt: </w:t>
      </w:r>
      <w:r w:rsidRPr="009D28E8">
        <w:rPr>
          <w:rStyle w:val="Pogrubienie"/>
          <w:rFonts w:ascii="Arial" w:eastAsia="Times New Roman" w:hAnsi="Arial" w:cs="Arial"/>
          <w:b w:val="0"/>
        </w:rPr>
        <w:t>Przebudowa ciągu drogowego nr 5577P Międzybórz - Szklarka Myślniewska, nr 5578P Kuźnica Myślniewska - Kobyla Góra, nr 5581P Kobyla Góra – Słupia)</w:t>
      </w:r>
      <w:r w:rsidRPr="009D28E8">
        <w:rPr>
          <w:rFonts w:ascii="Arial" w:hAnsi="Arial" w:cs="Arial"/>
        </w:rPr>
        <w:t xml:space="preserve">, Ostrzeszów, długość trasy: 35, 2 km, meta: pływalnia </w:t>
      </w:r>
      <w:proofErr w:type="spellStart"/>
      <w:r w:rsidRPr="009D28E8">
        <w:rPr>
          <w:rFonts w:ascii="Arial" w:hAnsi="Arial" w:cs="Arial"/>
        </w:rPr>
        <w:t>Oceanik</w:t>
      </w:r>
      <w:proofErr w:type="spellEnd"/>
      <w:r w:rsidRPr="009D28E8">
        <w:rPr>
          <w:rFonts w:ascii="Arial" w:hAnsi="Arial" w:cs="Arial"/>
        </w:rPr>
        <w:t>.</w:t>
      </w:r>
    </w:p>
    <w:p w:rsidR="009D28E8" w:rsidRPr="009D28E8" w:rsidRDefault="009D28E8" w:rsidP="009D28E8">
      <w:pPr>
        <w:pStyle w:val="Akapitzlist"/>
        <w:ind w:left="0"/>
        <w:rPr>
          <w:rFonts w:ascii="Arial" w:hAnsi="Arial" w:cs="Arial"/>
        </w:rPr>
      </w:pPr>
      <w:bookmarkStart w:id="0" w:name="_GoBack"/>
      <w:bookmarkEnd w:id="0"/>
    </w:p>
    <w:p w:rsidR="009D28E8" w:rsidRPr="00544469" w:rsidRDefault="009D28E8" w:rsidP="009D28E8">
      <w:pPr>
        <w:pStyle w:val="Akapitzlist"/>
        <w:numPr>
          <w:ilvl w:val="0"/>
          <w:numId w:val="13"/>
        </w:numPr>
        <w:jc w:val="both"/>
        <w:rPr>
          <w:rFonts w:ascii="Arial" w:hAnsi="Arial" w:cs="Arial"/>
        </w:rPr>
      </w:pPr>
      <w:r w:rsidRPr="009D28E8">
        <w:rPr>
          <w:rFonts w:ascii="Arial" w:hAnsi="Arial" w:cs="Arial"/>
          <w:b/>
        </w:rPr>
        <w:t>11 sierpnia, Września</w:t>
      </w:r>
      <w:r w:rsidRPr="009D28E8">
        <w:rPr>
          <w:rFonts w:ascii="Arial" w:hAnsi="Arial" w:cs="Arial"/>
        </w:rPr>
        <w:t xml:space="preserve">, </w:t>
      </w:r>
      <w:proofErr w:type="spellStart"/>
      <w:r w:rsidRPr="009D28E8">
        <w:rPr>
          <w:rFonts w:ascii="Arial" w:hAnsi="Arial" w:cs="Arial"/>
        </w:rPr>
        <w:t>Czechrowo</w:t>
      </w:r>
      <w:proofErr w:type="spellEnd"/>
      <w:r w:rsidRPr="009D28E8">
        <w:rPr>
          <w:rFonts w:ascii="Arial" w:hAnsi="Arial" w:cs="Arial"/>
        </w:rPr>
        <w:t xml:space="preserve">, Obłaczkowo, </w:t>
      </w:r>
      <w:r w:rsidRPr="009D28E8">
        <w:rPr>
          <w:rFonts w:ascii="Arial" w:hAnsi="Arial" w:cs="Arial"/>
          <w:u w:val="single"/>
        </w:rPr>
        <w:t>Chwalibogowo (</w:t>
      </w:r>
      <w:r w:rsidRPr="009D28E8">
        <w:rPr>
          <w:rFonts w:ascii="Arial" w:hAnsi="Arial" w:cs="Arial"/>
        </w:rPr>
        <w:t xml:space="preserve">projekt: Budowa sali sportowej przy SSP w Chwalibogowie), Bardo, Targowa Górka, </w:t>
      </w:r>
      <w:proofErr w:type="spellStart"/>
      <w:r w:rsidRPr="009D28E8">
        <w:rPr>
          <w:rFonts w:ascii="Arial" w:hAnsi="Arial" w:cs="Arial"/>
        </w:rPr>
        <w:t>Dzierżnica</w:t>
      </w:r>
      <w:proofErr w:type="spellEnd"/>
      <w:r w:rsidRPr="009D28E8">
        <w:rPr>
          <w:rFonts w:ascii="Arial" w:hAnsi="Arial" w:cs="Arial"/>
        </w:rPr>
        <w:t xml:space="preserve">, </w:t>
      </w:r>
      <w:r w:rsidRPr="009D28E8">
        <w:rPr>
          <w:rFonts w:ascii="Arial" w:hAnsi="Arial" w:cs="Arial"/>
          <w:u w:val="single"/>
        </w:rPr>
        <w:t xml:space="preserve">Giecz </w:t>
      </w:r>
      <w:r w:rsidRPr="009D28E8">
        <w:rPr>
          <w:rFonts w:ascii="Arial" w:hAnsi="Arial" w:cs="Arial"/>
        </w:rPr>
        <w:t>(projekt: Rezerwaty Archeologiczne dotyczące Początków Państwa Polskiego – Ostrów Lednicki, Giecz, Grzybowo), Nowojewo, Gułtowy, długość trasy: 26, 8 km, meta: boisko LKS Gułtowy.</w:t>
      </w:r>
    </w:p>
    <w:p w:rsidR="009D28E8" w:rsidRPr="009D28E8" w:rsidRDefault="009D28E8" w:rsidP="009D28E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62BFC" w:rsidRPr="009D28E8" w:rsidRDefault="00462BFC" w:rsidP="00462BFC">
      <w:pPr>
        <w:jc w:val="both"/>
        <w:rPr>
          <w:rFonts w:ascii="Arial" w:hAnsi="Arial" w:cs="Arial"/>
          <w:b/>
          <w:sz w:val="22"/>
          <w:szCs w:val="22"/>
        </w:rPr>
      </w:pPr>
      <w:r w:rsidRPr="009D28E8">
        <w:rPr>
          <w:rFonts w:ascii="Arial" w:hAnsi="Arial" w:cs="Arial"/>
          <w:b/>
          <w:sz w:val="22"/>
          <w:szCs w:val="22"/>
        </w:rPr>
        <w:t>Harmonogram Wakacyjnych Rejsów Po Okolicy*:</w:t>
      </w:r>
    </w:p>
    <w:p w:rsidR="00462BFC" w:rsidRPr="009D28E8" w:rsidRDefault="00462BFC" w:rsidP="00462BFC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17 lipca – start z Kórnika, godz. 12.00.</w:t>
      </w:r>
    </w:p>
    <w:p w:rsidR="00462BFC" w:rsidRPr="009D28E8" w:rsidRDefault="00462BFC" w:rsidP="00462BFC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26 lipca – start z Czarnkowa, godz. 12.00.</w:t>
      </w:r>
    </w:p>
    <w:p w:rsidR="00462BFC" w:rsidRPr="009D28E8" w:rsidRDefault="00462BFC" w:rsidP="00462BFC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31 lipca – start ze Ślesina, godz. 12.00.</w:t>
      </w:r>
    </w:p>
    <w:p w:rsidR="00462BFC" w:rsidRPr="009D28E8" w:rsidRDefault="00462BFC" w:rsidP="00462BFC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7 sierpnia – start z Poznania, godz. 12.00.</w:t>
      </w:r>
    </w:p>
    <w:p w:rsidR="00462BFC" w:rsidRPr="009D28E8" w:rsidRDefault="00462BFC" w:rsidP="00462BFC">
      <w:pPr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13 sierpnia – start ze Śremu, godz. 12.00.</w:t>
      </w:r>
    </w:p>
    <w:p w:rsidR="00462BFC" w:rsidRPr="009D28E8" w:rsidRDefault="00462BFC" w:rsidP="00462BFC">
      <w:pPr>
        <w:rPr>
          <w:rFonts w:ascii="Arial" w:hAnsi="Arial" w:cs="Arial"/>
          <w:sz w:val="22"/>
          <w:szCs w:val="22"/>
        </w:rPr>
      </w:pPr>
    </w:p>
    <w:p w:rsidR="00462BFC" w:rsidRPr="009D28E8" w:rsidRDefault="00462BFC" w:rsidP="00462BFC">
      <w:pPr>
        <w:jc w:val="both"/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>*Harmonogram może ulec zmianie z przyczyn niezależnych od Organizatora (nieodpowiednia pogoda, wysoki poziom rzeki itp.)</w:t>
      </w:r>
      <w:r>
        <w:rPr>
          <w:rFonts w:ascii="Arial" w:hAnsi="Arial" w:cs="Arial"/>
          <w:sz w:val="22"/>
          <w:szCs w:val="22"/>
        </w:rPr>
        <w:t xml:space="preserve">. Rejsy adresowane są do dziennikarzy mediów lokalnych oraz mieszkańców danej okolicy. Aby popłynąć w rejsie, trzeba mieć odpowiednie zaproszenie. Zaproszenia można wygrać biorąc udział w konkursach przygotowanych przez lokalne redakcje, portale, stacje radiowe. </w:t>
      </w:r>
    </w:p>
    <w:p w:rsidR="00462BFC" w:rsidRPr="009D28E8" w:rsidRDefault="00462BFC" w:rsidP="00462BFC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462BFC" w:rsidRPr="009D28E8" w:rsidRDefault="00462BFC" w:rsidP="00462BFC">
      <w:pPr>
        <w:jc w:val="both"/>
        <w:rPr>
          <w:rFonts w:ascii="Arial" w:hAnsi="Arial" w:cs="Arial"/>
          <w:sz w:val="22"/>
          <w:szCs w:val="22"/>
        </w:rPr>
      </w:pPr>
      <w:r w:rsidRPr="009D28E8">
        <w:rPr>
          <w:rFonts w:ascii="Arial" w:hAnsi="Arial" w:cs="Arial"/>
          <w:sz w:val="22"/>
          <w:szCs w:val="22"/>
        </w:rPr>
        <w:t xml:space="preserve">Rejsy zaczynają i kończą się w tych samych miejscowościach. </w:t>
      </w:r>
    </w:p>
    <w:p w:rsidR="005411D9" w:rsidRPr="009D28E8" w:rsidRDefault="005411D9" w:rsidP="009D28E8">
      <w:pPr>
        <w:pStyle w:val="Nagwek6"/>
        <w:rPr>
          <w:rFonts w:ascii="Arial" w:hAnsi="Arial" w:cs="Arial"/>
          <w:sz w:val="22"/>
          <w:szCs w:val="22"/>
        </w:rPr>
      </w:pPr>
    </w:p>
    <w:sectPr w:rsidR="005411D9" w:rsidRPr="009D28E8" w:rsidSect="00880839">
      <w:headerReference w:type="default" r:id="rId7"/>
      <w:footerReference w:type="default" r:id="rId8"/>
      <w:pgSz w:w="11906" w:h="16838"/>
      <w:pgMar w:top="212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816" w:rsidRDefault="00BF1816">
      <w:r>
        <w:separator/>
      </w:r>
    </w:p>
  </w:endnote>
  <w:endnote w:type="continuationSeparator" w:id="0">
    <w:p w:rsidR="00BF1816" w:rsidRDefault="00BF1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20" w:rsidRDefault="001D1CA1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 w:rsidRPr="001D1CA1">
      <w:rPr>
        <w:rFonts w:ascii="Arial" w:hAnsi="Arial" w:cs="Arial"/>
        <w:sz w:val="20"/>
      </w:rPr>
      <w:pict>
        <v:rect id="_x0000_i1025" style="width:490.4pt;height:.5pt" o:hralign="center" o:hrstd="t" o:hrnoshade="t" o:hr="t" fillcolor="black" stroked="f"/>
      </w:pict>
    </w:r>
  </w:p>
  <w:p w:rsidR="00574220" w:rsidRPr="00C109E1" w:rsidRDefault="00574220" w:rsidP="00C109E1">
    <w:pPr>
      <w:pStyle w:val="Stopka"/>
      <w:jc w:val="center"/>
      <w:rPr>
        <w:rFonts w:ascii="Arial" w:hAnsi="Arial" w:cs="Arial"/>
        <w:sz w:val="20"/>
      </w:rPr>
    </w:pPr>
    <w:r w:rsidRPr="00C109E1">
      <w:rPr>
        <w:rFonts w:ascii="Arial" w:hAnsi="Arial" w:cs="Arial"/>
        <w:sz w:val="20"/>
      </w:rPr>
      <w:t xml:space="preserve">ul. </w:t>
    </w:r>
    <w:r>
      <w:rPr>
        <w:rFonts w:ascii="Arial" w:hAnsi="Arial" w:cs="Arial"/>
        <w:sz w:val="20"/>
      </w:rPr>
      <w:t>Szyperska 14</w:t>
    </w:r>
    <w:r w:rsidRPr="00C109E1">
      <w:rPr>
        <w:rFonts w:ascii="Arial" w:hAnsi="Arial" w:cs="Arial"/>
        <w:sz w:val="20"/>
      </w:rPr>
      <w:t xml:space="preserve">  </w:t>
    </w:r>
    <w:r>
      <w:rPr>
        <w:rFonts w:ascii="Arial" w:hAnsi="Arial" w:cs="Arial"/>
        <w:sz w:val="20"/>
      </w:rPr>
      <w:t>61-754</w:t>
    </w:r>
    <w:r w:rsidRPr="004B57AF">
      <w:rPr>
        <w:rFonts w:ascii="Arial" w:hAnsi="Arial" w:cs="Arial"/>
        <w:sz w:val="20"/>
      </w:rPr>
      <w:t xml:space="preserve"> Poznań</w:t>
    </w:r>
    <w:r w:rsidRPr="00C109E1">
      <w:rPr>
        <w:rFonts w:ascii="Arial" w:hAnsi="Arial" w:cs="Arial"/>
        <w:sz w:val="20"/>
      </w:rPr>
      <w:t xml:space="preserve">,  tel. 061 </w:t>
    </w:r>
    <w:r>
      <w:rPr>
        <w:rFonts w:ascii="Arial" w:hAnsi="Arial" w:cs="Arial"/>
        <w:sz w:val="20"/>
      </w:rPr>
      <w:t>62 66 332</w:t>
    </w:r>
    <w:r w:rsidRPr="00C109E1">
      <w:rPr>
        <w:rFonts w:ascii="Arial" w:hAnsi="Arial" w:cs="Arial"/>
        <w:sz w:val="20"/>
      </w:rPr>
      <w:t xml:space="preserve">  </w:t>
    </w:r>
    <w:proofErr w:type="spellStart"/>
    <w:r w:rsidRPr="00C109E1">
      <w:rPr>
        <w:rFonts w:ascii="Arial" w:hAnsi="Arial" w:cs="Arial"/>
        <w:sz w:val="20"/>
      </w:rPr>
      <w:t>fax</w:t>
    </w:r>
    <w:proofErr w:type="spellEnd"/>
    <w:r w:rsidRPr="00C109E1">
      <w:rPr>
        <w:rFonts w:ascii="Arial" w:hAnsi="Arial" w:cs="Arial"/>
        <w:sz w:val="20"/>
      </w:rPr>
      <w:t xml:space="preserve"> </w:t>
    </w:r>
    <w:r w:rsidRPr="004B57AF">
      <w:rPr>
        <w:rFonts w:ascii="Arial" w:hAnsi="Arial" w:cs="Arial"/>
        <w:sz w:val="20"/>
      </w:rPr>
      <w:t>061</w:t>
    </w:r>
    <w:r>
      <w:rPr>
        <w:rFonts w:ascii="Arial" w:hAnsi="Arial" w:cs="Arial"/>
        <w:sz w:val="20"/>
      </w:rPr>
      <w:t> 66 62 330</w:t>
    </w:r>
  </w:p>
  <w:p w:rsidR="00574220" w:rsidRPr="00C109E1" w:rsidRDefault="00574220" w:rsidP="00C109E1">
    <w:pPr>
      <w:pStyle w:val="Stopka"/>
      <w:jc w:val="center"/>
      <w:rPr>
        <w:rFonts w:ascii="Arial" w:hAnsi="Arial" w:cs="Arial"/>
        <w:sz w:val="20"/>
        <w:lang w:val="de-DE"/>
      </w:rPr>
    </w:pPr>
    <w:r>
      <w:rPr>
        <w:rFonts w:ascii="Arial" w:hAnsi="Arial" w:cs="Arial"/>
        <w:sz w:val="20"/>
        <w:lang w:val="de-DE"/>
      </w:rPr>
      <w:t>www.wrpo.wielkopols</w:t>
    </w:r>
    <w:r w:rsidRPr="00C109E1">
      <w:rPr>
        <w:rFonts w:ascii="Arial" w:hAnsi="Arial" w:cs="Arial"/>
        <w:sz w:val="20"/>
        <w:lang w:val="de-DE"/>
      </w:rPr>
      <w:t>kie.pl,  e-mail: info.wrpo@wielkopolskie.pl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816" w:rsidRDefault="00BF1816">
      <w:r>
        <w:separator/>
      </w:r>
    </w:p>
  </w:footnote>
  <w:footnote w:type="continuationSeparator" w:id="0">
    <w:p w:rsidR="00BF1816" w:rsidRDefault="00BF1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220" w:rsidRDefault="00574220" w:rsidP="00EB13A2">
    <w:pPr>
      <w:pStyle w:val="Nagwek"/>
      <w:pBdr>
        <w:bottom w:val="single" w:sz="6" w:space="0" w:color="auto"/>
      </w:pBdr>
      <w:tabs>
        <w:tab w:val="clear" w:pos="9072"/>
        <w:tab w:val="right" w:pos="9866"/>
      </w:tabs>
    </w:pPr>
    <w:r>
      <w:rPr>
        <w:noProof/>
      </w:rPr>
      <w:drawing>
        <wp:inline distT="0" distB="0" distL="0" distR="0">
          <wp:extent cx="5762625" cy="605790"/>
          <wp:effectExtent l="19050" t="0" r="9525" b="0"/>
          <wp:docPr id="2" name="Obraz 2" descr="zestawienie znaków czarno-biał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czarno-biał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74220" w:rsidRPr="00EB13A2" w:rsidRDefault="00574220" w:rsidP="00EB13A2">
    <w:pPr>
      <w:pStyle w:val="Nagwek"/>
      <w:pBdr>
        <w:bottom w:val="single" w:sz="6" w:space="0" w:color="auto"/>
      </w:pBdr>
      <w:tabs>
        <w:tab w:val="clear" w:pos="9072"/>
        <w:tab w:val="right" w:pos="9866"/>
      </w:tabs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F66C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0EE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3F4F9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2ACED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E2D9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A4C1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C0B3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B61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B6A4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82F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92384"/>
    <w:multiLevelType w:val="hybridMultilevel"/>
    <w:tmpl w:val="BEA2DFDE"/>
    <w:lvl w:ilvl="0" w:tplc="992819DE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0D40BE"/>
    <w:multiLevelType w:val="hybridMultilevel"/>
    <w:tmpl w:val="38129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1053C"/>
    <w:multiLevelType w:val="hybridMultilevel"/>
    <w:tmpl w:val="87DA2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C109E1"/>
    <w:rsid w:val="0000520C"/>
    <w:rsid w:val="00016FE4"/>
    <w:rsid w:val="0003557C"/>
    <w:rsid w:val="0005743C"/>
    <w:rsid w:val="0006214A"/>
    <w:rsid w:val="00065E2F"/>
    <w:rsid w:val="00071DC7"/>
    <w:rsid w:val="000B4AF0"/>
    <w:rsid w:val="000B54AF"/>
    <w:rsid w:val="000B7FBB"/>
    <w:rsid w:val="000E2D57"/>
    <w:rsid w:val="000F3B4A"/>
    <w:rsid w:val="000F5D81"/>
    <w:rsid w:val="000F5F3D"/>
    <w:rsid w:val="000F6CA7"/>
    <w:rsid w:val="000F74B1"/>
    <w:rsid w:val="00126151"/>
    <w:rsid w:val="00140386"/>
    <w:rsid w:val="00140A0F"/>
    <w:rsid w:val="00155794"/>
    <w:rsid w:val="00176C6C"/>
    <w:rsid w:val="001A5BD7"/>
    <w:rsid w:val="001B2364"/>
    <w:rsid w:val="001B608E"/>
    <w:rsid w:val="001D1CA1"/>
    <w:rsid w:val="001F3562"/>
    <w:rsid w:val="00203896"/>
    <w:rsid w:val="002042A9"/>
    <w:rsid w:val="002447CF"/>
    <w:rsid w:val="0024481B"/>
    <w:rsid w:val="00245650"/>
    <w:rsid w:val="00273FE4"/>
    <w:rsid w:val="002B6038"/>
    <w:rsid w:val="002B6C24"/>
    <w:rsid w:val="002B7B59"/>
    <w:rsid w:val="002E28C7"/>
    <w:rsid w:val="002E7612"/>
    <w:rsid w:val="00301385"/>
    <w:rsid w:val="00313AA7"/>
    <w:rsid w:val="003222BE"/>
    <w:rsid w:val="003526DC"/>
    <w:rsid w:val="00352F4B"/>
    <w:rsid w:val="003536D0"/>
    <w:rsid w:val="00376BAA"/>
    <w:rsid w:val="00393A26"/>
    <w:rsid w:val="00393EF7"/>
    <w:rsid w:val="00393F66"/>
    <w:rsid w:val="003A37AD"/>
    <w:rsid w:val="003B6758"/>
    <w:rsid w:val="003E14FC"/>
    <w:rsid w:val="003E258F"/>
    <w:rsid w:val="00426D29"/>
    <w:rsid w:val="0043416D"/>
    <w:rsid w:val="00452033"/>
    <w:rsid w:val="00462591"/>
    <w:rsid w:val="00462BFC"/>
    <w:rsid w:val="0048088F"/>
    <w:rsid w:val="004B57AF"/>
    <w:rsid w:val="004E2813"/>
    <w:rsid w:val="004F0EDB"/>
    <w:rsid w:val="004F7657"/>
    <w:rsid w:val="005268E5"/>
    <w:rsid w:val="00527E54"/>
    <w:rsid w:val="00533FF0"/>
    <w:rsid w:val="00540045"/>
    <w:rsid w:val="005411D9"/>
    <w:rsid w:val="00544469"/>
    <w:rsid w:val="00544E4A"/>
    <w:rsid w:val="005567DA"/>
    <w:rsid w:val="005613C4"/>
    <w:rsid w:val="00574220"/>
    <w:rsid w:val="00585C2D"/>
    <w:rsid w:val="005A38CF"/>
    <w:rsid w:val="005C3648"/>
    <w:rsid w:val="005E40D6"/>
    <w:rsid w:val="00611849"/>
    <w:rsid w:val="006349B4"/>
    <w:rsid w:val="00657B31"/>
    <w:rsid w:val="00674AA0"/>
    <w:rsid w:val="006B1CA2"/>
    <w:rsid w:val="006E2391"/>
    <w:rsid w:val="00701F68"/>
    <w:rsid w:val="007340AC"/>
    <w:rsid w:val="007676FD"/>
    <w:rsid w:val="00771492"/>
    <w:rsid w:val="007A308F"/>
    <w:rsid w:val="007B26C7"/>
    <w:rsid w:val="007C6209"/>
    <w:rsid w:val="007E7470"/>
    <w:rsid w:val="008056F0"/>
    <w:rsid w:val="00820549"/>
    <w:rsid w:val="00824012"/>
    <w:rsid w:val="00863438"/>
    <w:rsid w:val="00880839"/>
    <w:rsid w:val="00886A6A"/>
    <w:rsid w:val="008A78B6"/>
    <w:rsid w:val="008B195D"/>
    <w:rsid w:val="008F5218"/>
    <w:rsid w:val="00902D08"/>
    <w:rsid w:val="00934E17"/>
    <w:rsid w:val="00942512"/>
    <w:rsid w:val="00961E23"/>
    <w:rsid w:val="009628BC"/>
    <w:rsid w:val="009657FE"/>
    <w:rsid w:val="00970594"/>
    <w:rsid w:val="00983EEF"/>
    <w:rsid w:val="009907D7"/>
    <w:rsid w:val="009A31CE"/>
    <w:rsid w:val="009B39C6"/>
    <w:rsid w:val="009B7641"/>
    <w:rsid w:val="009D28E8"/>
    <w:rsid w:val="009E0487"/>
    <w:rsid w:val="009E7BF3"/>
    <w:rsid w:val="009F3C3C"/>
    <w:rsid w:val="00A06AFA"/>
    <w:rsid w:val="00A44F8E"/>
    <w:rsid w:val="00AA0E78"/>
    <w:rsid w:val="00AD0E0D"/>
    <w:rsid w:val="00AE18BD"/>
    <w:rsid w:val="00AE3727"/>
    <w:rsid w:val="00AE60F7"/>
    <w:rsid w:val="00AF133F"/>
    <w:rsid w:val="00AF4D90"/>
    <w:rsid w:val="00B10C9D"/>
    <w:rsid w:val="00B26E50"/>
    <w:rsid w:val="00B326FA"/>
    <w:rsid w:val="00B51DDE"/>
    <w:rsid w:val="00B84D4D"/>
    <w:rsid w:val="00B86F93"/>
    <w:rsid w:val="00B91FE3"/>
    <w:rsid w:val="00B969A5"/>
    <w:rsid w:val="00B97771"/>
    <w:rsid w:val="00BA5591"/>
    <w:rsid w:val="00BD1A0C"/>
    <w:rsid w:val="00BF1816"/>
    <w:rsid w:val="00BF4D2F"/>
    <w:rsid w:val="00C109E1"/>
    <w:rsid w:val="00C10D07"/>
    <w:rsid w:val="00C16728"/>
    <w:rsid w:val="00C1723A"/>
    <w:rsid w:val="00C34869"/>
    <w:rsid w:val="00C35E7A"/>
    <w:rsid w:val="00C37CAC"/>
    <w:rsid w:val="00C4506D"/>
    <w:rsid w:val="00C57075"/>
    <w:rsid w:val="00C6608D"/>
    <w:rsid w:val="00C8761F"/>
    <w:rsid w:val="00CA0386"/>
    <w:rsid w:val="00CA0A1C"/>
    <w:rsid w:val="00CA5C04"/>
    <w:rsid w:val="00CC5445"/>
    <w:rsid w:val="00CD2F16"/>
    <w:rsid w:val="00CE64C0"/>
    <w:rsid w:val="00CF0B61"/>
    <w:rsid w:val="00CF43A2"/>
    <w:rsid w:val="00D0332D"/>
    <w:rsid w:val="00D2115F"/>
    <w:rsid w:val="00D22C8D"/>
    <w:rsid w:val="00D35460"/>
    <w:rsid w:val="00D46124"/>
    <w:rsid w:val="00D502F2"/>
    <w:rsid w:val="00D53DEC"/>
    <w:rsid w:val="00D64A3B"/>
    <w:rsid w:val="00D67F6C"/>
    <w:rsid w:val="00D74731"/>
    <w:rsid w:val="00D76056"/>
    <w:rsid w:val="00DA484E"/>
    <w:rsid w:val="00DC18D6"/>
    <w:rsid w:val="00DC2256"/>
    <w:rsid w:val="00E03D10"/>
    <w:rsid w:val="00E04CFD"/>
    <w:rsid w:val="00E26829"/>
    <w:rsid w:val="00E450C7"/>
    <w:rsid w:val="00EA210E"/>
    <w:rsid w:val="00EB13A2"/>
    <w:rsid w:val="00EB2187"/>
    <w:rsid w:val="00F0377F"/>
    <w:rsid w:val="00F46ED4"/>
    <w:rsid w:val="00F73FDE"/>
    <w:rsid w:val="00F7532D"/>
    <w:rsid w:val="00F77100"/>
    <w:rsid w:val="00F93925"/>
    <w:rsid w:val="00F95831"/>
    <w:rsid w:val="00FA2AD2"/>
    <w:rsid w:val="00FC4B93"/>
    <w:rsid w:val="00FC6FF5"/>
    <w:rsid w:val="00FD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F6CA7"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qFormat/>
    <w:rsid w:val="003A37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0F6CA7"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F6CA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F6CA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0F6CA7"/>
    <w:rPr>
      <w:sz w:val="20"/>
      <w:szCs w:val="20"/>
    </w:rPr>
  </w:style>
  <w:style w:type="character" w:styleId="Hipercze">
    <w:name w:val="Hyperlink"/>
    <w:basedOn w:val="Domylnaczcionkaakapitu"/>
    <w:semiHidden/>
    <w:rsid w:val="000F6CA7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506D"/>
    <w:rPr>
      <w:vertAlign w:val="superscript"/>
    </w:rPr>
  </w:style>
  <w:style w:type="paragraph" w:styleId="Plandokumentu">
    <w:name w:val="Document Map"/>
    <w:basedOn w:val="Normalny"/>
    <w:semiHidden/>
    <w:rsid w:val="000052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3A37AD"/>
    <w:rPr>
      <w:rFonts w:ascii="Cambria" w:hAnsi="Cambria"/>
      <w:b/>
      <w:bCs/>
      <w:i/>
      <w:iCs/>
      <w:sz w:val="28"/>
      <w:szCs w:val="28"/>
      <w:lang w:val="pl-PL" w:eastAsia="pl-PL" w:bidi="ar-SA"/>
    </w:rPr>
  </w:style>
  <w:style w:type="paragraph" w:customStyle="1" w:styleId="CharCharChar1">
    <w:name w:val="Char Char Char1"/>
    <w:basedOn w:val="Normalny"/>
    <w:rsid w:val="005C364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9D28E8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9D28E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28E8"/>
    <w:rPr>
      <w:rFonts w:ascii="Consolas" w:eastAsia="Calibri" w:hAnsi="Consolas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qFormat/>
    <w:rsid w:val="009D28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dc:description/>
  <cp:lastModifiedBy>Your User Name</cp:lastModifiedBy>
  <cp:revision>8</cp:revision>
  <cp:lastPrinted>2013-07-09T09:18:00Z</cp:lastPrinted>
  <dcterms:created xsi:type="dcterms:W3CDTF">2013-07-08T13:14:00Z</dcterms:created>
  <dcterms:modified xsi:type="dcterms:W3CDTF">2013-07-09T10:43:00Z</dcterms:modified>
</cp:coreProperties>
</file>